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venir Heavy" w:cs="Avenir Heavy" w:hAnsi="Avenir Heavy" w:eastAsia="Avenir Heavy"/>
          <w:color w:val="34322c"/>
          <w:sz w:val="28"/>
          <w:szCs w:val="28"/>
          <w:u w:val="single"/>
          <w:shd w:val="clear" w:color="auto" w:fill="ffffff"/>
          <w:rtl w:val="0"/>
        </w:rPr>
      </w:pPr>
      <w:r>
        <w:rPr>
          <w:rFonts w:ascii="Avenir Heavy" w:hAnsi="Avenir Heavy"/>
          <w:color w:val="34322c"/>
          <w:sz w:val="28"/>
          <w:szCs w:val="28"/>
          <w:u w:val="none"/>
          <w:shd w:val="clear" w:color="auto" w:fill="ffffff"/>
          <w:rtl w:val="0"/>
          <w:lang w:val="en-US"/>
        </w:rPr>
        <w:t>Terms and Conditions</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You must be of the legal age to purchase alcohol (18 years of age in the United Kingdom)</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Heavy" w:hAnsi="Avenir Heavy"/>
          <w:color w:val="34322c"/>
          <w:sz w:val="28"/>
          <w:szCs w:val="28"/>
          <w:shd w:val="clear" w:color="auto" w:fill="ffffff"/>
          <w:rtl w:val="0"/>
          <w:lang w:val="en-US"/>
        </w:rPr>
        <w:t>Payment Terms, Prices and Title</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Prices </w:t>
      </w:r>
      <w:r>
        <w:rPr>
          <w:rFonts w:ascii="Avenir Book" w:hAnsi="Avenir Book"/>
          <w:color w:val="34322c"/>
          <w:sz w:val="28"/>
          <w:szCs w:val="28"/>
          <w:shd w:val="clear" w:color="auto" w:fill="ffffff"/>
          <w:rtl w:val="0"/>
          <w:lang w:val="en-US"/>
        </w:rPr>
        <w:t>of</w:t>
      </w:r>
      <w:r>
        <w:rPr>
          <w:rFonts w:ascii="Avenir Book" w:hAnsi="Avenir Book"/>
          <w:color w:val="34322c"/>
          <w:sz w:val="28"/>
          <w:szCs w:val="28"/>
          <w:shd w:val="clear" w:color="auto" w:fill="ffffff"/>
          <w:rtl w:val="0"/>
        </w:rPr>
        <w:t xml:space="preserve"> </w:t>
      </w:r>
      <w:r>
        <w:rPr>
          <w:rFonts w:ascii="Avenir Book" w:hAnsi="Avenir Book"/>
          <w:color w:val="34322c"/>
          <w:sz w:val="28"/>
          <w:szCs w:val="28"/>
          <w:shd w:val="clear" w:color="auto" w:fill="ffffff"/>
          <w:rtl w:val="0"/>
          <w:lang w:val="en-US"/>
        </w:rPr>
        <w:t xml:space="preserve">2017 wine are quoted in Pounds sterling. </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(I am not selling the 2017 vintage In Bond.) </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Payment terms are 30 days from date of invoice.</w:t>
      </w:r>
      <w:r>
        <w:rPr>
          <w:rFonts w:ascii="Avenir Book" w:hAnsi="Avenir Book"/>
          <w:color w:val="34322c"/>
          <w:sz w:val="28"/>
          <w:szCs w:val="28"/>
          <w:shd w:val="clear" w:color="auto" w:fill="ffffff"/>
          <w:rtl w:val="0"/>
          <w:lang w:val="en-US"/>
        </w:rPr>
        <w:t xml:space="preserve"> </w:t>
      </w:r>
      <w:r>
        <w:rPr>
          <w:rFonts w:ascii="Avenir Book" w:hAnsi="Avenir Book"/>
          <w:color w:val="34322c"/>
          <w:sz w:val="28"/>
          <w:szCs w:val="28"/>
          <w:shd w:val="clear" w:color="auto" w:fill="ffffff"/>
          <w:rtl w:val="0"/>
          <w:lang w:val="en-US"/>
        </w:rPr>
        <w:t xml:space="preserve">Payment for your first order must be received before the goods are despatched. Title of the goods invoiced shall be retained by </w:t>
      </w:r>
      <w:r>
        <w:rPr>
          <w:rFonts w:ascii="Avenir Book" w:hAnsi="Avenir Book"/>
          <w:color w:val="34322c"/>
          <w:sz w:val="28"/>
          <w:szCs w:val="28"/>
          <w:shd w:val="clear" w:color="auto" w:fill="ffffff"/>
          <w:rtl w:val="0"/>
          <w:lang w:val="en-US"/>
        </w:rPr>
        <w:t>Sarah Marsh</w:t>
      </w:r>
      <w:r>
        <w:rPr>
          <w:rFonts w:ascii="Avenir Book" w:hAnsi="Avenir Book"/>
          <w:color w:val="34322c"/>
          <w:sz w:val="28"/>
          <w:szCs w:val="28"/>
          <w:shd w:val="clear" w:color="auto" w:fill="ffffff"/>
          <w:rtl w:val="0"/>
          <w:lang w:val="en-US"/>
        </w:rPr>
        <w:t xml:space="preserve"> Ltd until payment in full settlement of the related invoice has been received. The information provided </w:t>
      </w:r>
      <w:r>
        <w:rPr>
          <w:rFonts w:ascii="Avenir Book" w:hAnsi="Avenir Book"/>
          <w:color w:val="34322c"/>
          <w:sz w:val="28"/>
          <w:szCs w:val="28"/>
          <w:shd w:val="clear" w:color="auto" w:fill="ffffff"/>
          <w:rtl w:val="0"/>
          <w:lang w:val="en-US"/>
        </w:rPr>
        <w:t>on my website</w:t>
      </w:r>
      <w:r>
        <w:rPr>
          <w:rFonts w:ascii="Avenir Book" w:hAnsi="Avenir Book"/>
          <w:color w:val="34322c"/>
          <w:sz w:val="28"/>
          <w:szCs w:val="28"/>
          <w:shd w:val="clear" w:color="auto" w:fill="ffffff"/>
          <w:rtl w:val="0"/>
          <w:lang w:val="en-US"/>
        </w:rPr>
        <w:t xml:space="preserve"> is for general information and does not form part of any contract.</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Orders may be placed by e-mail</w:t>
      </w:r>
      <w:r>
        <w:rPr>
          <w:rFonts w:ascii="Avenir Book" w:hAnsi="Avenir Book"/>
          <w:color w:val="34322c"/>
          <w:sz w:val="28"/>
          <w:szCs w:val="28"/>
          <w:shd w:val="clear" w:color="auto" w:fill="ffffff"/>
          <w:rtl w:val="0"/>
          <w:lang w:val="en-US"/>
        </w:rPr>
        <w:t xml:space="preserve"> </w:t>
      </w:r>
      <w:r>
        <w:rPr>
          <w:rFonts w:ascii="Avenir Book" w:hAnsi="Avenir Book"/>
          <w:color w:val="34322c"/>
          <w:sz w:val="28"/>
          <w:szCs w:val="28"/>
          <w:shd w:val="clear" w:color="auto" w:fill="ffffff"/>
          <w:rtl w:val="0"/>
          <w:lang w:val="en-US"/>
        </w:rPr>
        <w:t xml:space="preserve">and </w:t>
      </w:r>
      <w:r>
        <w:rPr>
          <w:rFonts w:ascii="Avenir Book" w:hAnsi="Avenir Book"/>
          <w:color w:val="34322c"/>
          <w:sz w:val="28"/>
          <w:szCs w:val="28"/>
          <w:shd w:val="clear" w:color="auto" w:fill="ffffff"/>
          <w:rtl w:val="0"/>
          <w:lang w:val="en-US"/>
        </w:rPr>
        <w:t xml:space="preserve">email </w:t>
      </w:r>
      <w:r>
        <w:rPr>
          <w:rFonts w:ascii="Avenir Book" w:hAnsi="Avenir Book"/>
          <w:color w:val="34322c"/>
          <w:sz w:val="28"/>
          <w:szCs w:val="28"/>
          <w:shd w:val="clear" w:color="auto" w:fill="ffffff"/>
          <w:rtl w:val="0"/>
          <w:lang w:val="en-US"/>
        </w:rPr>
        <w:t xml:space="preserve">acceptance by </w:t>
      </w:r>
      <w:r>
        <w:rPr>
          <w:rFonts w:ascii="Avenir Book" w:hAnsi="Avenir Book"/>
          <w:color w:val="34322c"/>
          <w:sz w:val="28"/>
          <w:szCs w:val="28"/>
          <w:shd w:val="clear" w:color="auto" w:fill="ffffff"/>
          <w:rtl w:val="0"/>
          <w:lang w:val="en-US"/>
        </w:rPr>
        <w:t xml:space="preserve">Sarah Marsh </w:t>
      </w:r>
      <w:r>
        <w:rPr>
          <w:rFonts w:ascii="Avenir Book" w:hAnsi="Avenir Book"/>
          <w:color w:val="34322c"/>
          <w:sz w:val="28"/>
          <w:szCs w:val="28"/>
          <w:shd w:val="clear" w:color="auto" w:fill="ffffff"/>
          <w:rtl w:val="0"/>
          <w:lang w:val="en-US"/>
        </w:rPr>
        <w:t>shall constitute a contract which will then be confirmed with the issue of an invoice. Payment can be made by direct bank transfer</w:t>
      </w:r>
      <w:r>
        <w:rPr>
          <w:rFonts w:ascii="Avenir Book" w:hAnsi="Avenir Book"/>
          <w:color w:val="34322c"/>
          <w:sz w:val="28"/>
          <w:szCs w:val="28"/>
          <w:shd w:val="clear" w:color="auto" w:fill="ffffff"/>
          <w:rtl w:val="0"/>
          <w:lang w:val="en-US"/>
        </w:rPr>
        <w:t xml:space="preserve"> or</w:t>
      </w:r>
      <w:r>
        <w:rPr>
          <w:rFonts w:ascii="Avenir Book" w:hAnsi="Avenir Book"/>
          <w:color w:val="34322c"/>
          <w:sz w:val="28"/>
          <w:szCs w:val="28"/>
          <w:shd w:val="clear" w:color="auto" w:fill="ffffff"/>
          <w:rtl w:val="0"/>
          <w:lang w:val="en-US"/>
        </w:rPr>
        <w:t xml:space="preserve"> cheque [payable to </w:t>
      </w:r>
      <w:r>
        <w:rPr>
          <w:rFonts w:ascii="Avenir Book" w:hAnsi="Avenir Book"/>
          <w:color w:val="34322c"/>
          <w:sz w:val="28"/>
          <w:szCs w:val="28"/>
          <w:shd w:val="clear" w:color="auto" w:fill="ffffff"/>
          <w:rtl w:val="0"/>
          <w:lang w:val="en-US"/>
        </w:rPr>
        <w:t>Sarah Marsh</w:t>
      </w:r>
      <w:r>
        <w:rPr>
          <w:rFonts w:ascii="Avenir Book" w:hAnsi="Avenir Book"/>
          <w:color w:val="34322c"/>
          <w:sz w:val="28"/>
          <w:szCs w:val="28"/>
          <w:shd w:val="clear" w:color="auto" w:fill="ffffff"/>
          <w:rtl w:val="0"/>
        </w:rPr>
        <w:t xml:space="preserve"> Ltd]</w:t>
      </w:r>
      <w:r>
        <w:rPr>
          <w:rFonts w:ascii="Avenir Book" w:hAnsi="Avenir Book"/>
          <w:color w:val="34322c"/>
          <w:sz w:val="28"/>
          <w:szCs w:val="28"/>
          <w:shd w:val="clear" w:color="auto" w:fill="ffffff"/>
          <w:rtl w:val="0"/>
          <w:lang w:val="en-US"/>
        </w:rPr>
        <w:t xml:space="preserve">. </w:t>
      </w:r>
      <w:r>
        <w:rPr>
          <w:rFonts w:ascii="Avenir Book" w:hAnsi="Avenir Book"/>
          <w:color w:val="34322c"/>
          <w:sz w:val="28"/>
          <w:szCs w:val="28"/>
          <w:shd w:val="clear" w:color="auto" w:fill="ffffff"/>
          <w:rtl w:val="0"/>
          <w:lang w:val="en-US"/>
        </w:rPr>
        <w:t xml:space="preserve">If settling your account by direct bank transfer, please </w:t>
      </w:r>
      <w:r>
        <w:rPr>
          <w:rFonts w:ascii="Avenir Book" w:hAnsi="Avenir Book"/>
          <w:color w:val="34322c"/>
          <w:sz w:val="28"/>
          <w:szCs w:val="28"/>
          <w:shd w:val="clear" w:color="auto" w:fill="ffffff"/>
          <w:rtl w:val="0"/>
          <w:lang w:val="en-US"/>
        </w:rPr>
        <w:t>include the reference</w:t>
      </w:r>
      <w:r>
        <w:rPr>
          <w:rFonts w:ascii="Avenir Book" w:hAnsi="Avenir Book"/>
          <w:color w:val="34322c"/>
          <w:sz w:val="28"/>
          <w:szCs w:val="28"/>
          <w:shd w:val="clear" w:color="auto" w:fill="ffffff"/>
          <w:rtl w:val="0"/>
          <w:lang w:val="en-US"/>
        </w:rPr>
        <w:t xml:space="preserve"> number, which you will find on your invoice. Please do not send cash through the post.</w:t>
      </w:r>
      <w:r>
        <w:rPr>
          <w:rFonts w:ascii="Avenir Book" w:hAnsi="Avenir Book"/>
          <w:color w:val="34322c"/>
          <w:sz w:val="28"/>
          <w:szCs w:val="28"/>
          <w:shd w:val="clear" w:color="auto" w:fill="ffffff"/>
          <w:rtl w:val="0"/>
          <w:lang w:val="en-US"/>
        </w:rPr>
        <w:t xml:space="preserve"> Sarah Marsh </w:t>
      </w:r>
      <w:r>
        <w:rPr>
          <w:rFonts w:ascii="Avenir Book" w:hAnsi="Avenir Book"/>
          <w:color w:val="34322c"/>
          <w:sz w:val="28"/>
          <w:szCs w:val="28"/>
          <w:shd w:val="clear" w:color="auto" w:fill="ffffff"/>
          <w:rtl w:val="0"/>
          <w:lang w:val="en-US"/>
        </w:rPr>
        <w:t>Ltd reserves the right to charge interest on overdue accounts and/or to resume possession of the goods to which those overdue accounts relate.</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If, for any reason, we are unable to fulfil your order we will notify you as soon as possible, giving you the option to cancel your order or to accept a replacement of at least equal quality and value. Where it is not possible to replace the products, all sums already paid by you will be refunded.</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Heavy" w:hAnsi="Avenir Heavy"/>
          <w:color w:val="34322c"/>
          <w:sz w:val="28"/>
          <w:szCs w:val="28"/>
          <w:shd w:val="clear" w:color="auto" w:fill="ffffff"/>
          <w:rtl w:val="0"/>
          <w:lang w:val="fr-FR"/>
        </w:rPr>
        <w:t xml:space="preserve">En Primeur: </w:t>
      </w:r>
      <w:r>
        <w:rPr>
          <w:rFonts w:ascii="Avenir Book" w:hAnsi="Avenir Book"/>
          <w:color w:val="34322c"/>
          <w:sz w:val="28"/>
          <w:szCs w:val="28"/>
          <w:shd w:val="clear" w:color="auto" w:fill="ffffff"/>
          <w:rtl w:val="0"/>
          <w:lang w:val="de-DE"/>
        </w:rPr>
        <w:t>Wines</w:t>
      </w:r>
      <w:r>
        <w:rPr>
          <w:rFonts w:ascii="Avenir Book" w:hAnsi="Avenir Book"/>
          <w:color w:val="34322c"/>
          <w:sz w:val="28"/>
          <w:szCs w:val="28"/>
          <w:shd w:val="clear" w:color="auto" w:fill="ffffff"/>
          <w:rtl w:val="0"/>
          <w:lang w:val="en-US"/>
        </w:rPr>
        <w:t xml:space="preserve"> </w:t>
      </w:r>
      <w:r>
        <w:rPr>
          <w:rFonts w:ascii="Avenir Book" w:hAnsi="Avenir Book"/>
          <w:color w:val="34322c"/>
          <w:sz w:val="28"/>
          <w:szCs w:val="28"/>
          <w:shd w:val="clear" w:color="auto" w:fill="ffffff"/>
          <w:rtl w:val="0"/>
          <w:lang w:val="en-US"/>
        </w:rPr>
        <w:t xml:space="preserve">purchased </w:t>
      </w:r>
      <w:r>
        <w:rPr>
          <w:rFonts w:ascii="Avenir Book Oblique" w:hAnsi="Avenir Book Oblique"/>
          <w:color w:val="34322c"/>
          <w:sz w:val="28"/>
          <w:szCs w:val="28"/>
          <w:shd w:val="clear" w:color="auto" w:fill="ffffff"/>
          <w:rtl w:val="0"/>
          <w:lang w:val="fr-FR"/>
        </w:rPr>
        <w:t xml:space="preserve">en primeur </w:t>
      </w:r>
      <w:r>
        <w:rPr>
          <w:rFonts w:ascii="Avenir Book" w:hAnsi="Avenir Book"/>
          <w:color w:val="34322c"/>
          <w:sz w:val="28"/>
          <w:szCs w:val="28"/>
          <w:shd w:val="clear" w:color="auto" w:fill="ffffff"/>
          <w:rtl w:val="0"/>
          <w:lang w:val="en-US"/>
        </w:rPr>
        <w:t xml:space="preserve">i.e. prior to being bottled and shipped, will be delivered up to </w:t>
      </w:r>
      <w:r>
        <w:rPr>
          <w:rFonts w:ascii="Avenir Book" w:hAnsi="Avenir Book"/>
          <w:color w:val="34322c"/>
          <w:sz w:val="28"/>
          <w:szCs w:val="28"/>
          <w:shd w:val="clear" w:color="auto" w:fill="ffffff"/>
          <w:rtl w:val="0"/>
          <w:lang w:val="en-US"/>
        </w:rPr>
        <w:t>12</w:t>
      </w:r>
      <w:r>
        <w:rPr>
          <w:rFonts w:ascii="Avenir Book" w:hAnsi="Avenir Book"/>
          <w:color w:val="34322c"/>
          <w:sz w:val="28"/>
          <w:szCs w:val="28"/>
          <w:shd w:val="clear" w:color="auto" w:fill="ffffff"/>
          <w:rtl w:val="0"/>
          <w:lang w:val="en-US"/>
        </w:rPr>
        <w:t xml:space="preserve"> months after release</w:t>
      </w:r>
      <w:r>
        <w:rPr>
          <w:rFonts w:ascii="Avenir Book" w:hAnsi="Avenir Book"/>
          <w:color w:val="34322c"/>
          <w:sz w:val="28"/>
          <w:szCs w:val="28"/>
          <w:shd w:val="clear" w:color="auto" w:fill="ffffff"/>
          <w:rtl w:val="0"/>
          <w:lang w:val="en-US"/>
        </w:rPr>
        <w:t xml:space="preserve"> of the offer</w:t>
      </w:r>
      <w:r>
        <w:rPr>
          <w:rFonts w:ascii="Avenir Book" w:hAnsi="Avenir Book"/>
          <w:color w:val="34322c"/>
          <w:sz w:val="28"/>
          <w:szCs w:val="28"/>
          <w:shd w:val="clear" w:color="auto" w:fill="ffffff"/>
          <w:rtl w:val="0"/>
        </w:rPr>
        <w:t>.</w:t>
      </w:r>
      <w:r>
        <w:rPr>
          <w:rFonts w:ascii="Avenir Book" w:hAnsi="Avenir Book"/>
          <w:color w:val="34322c"/>
          <w:sz w:val="28"/>
          <w:szCs w:val="28"/>
          <w:shd w:val="clear" w:color="auto" w:fill="ffffff"/>
          <w:rtl w:val="0"/>
          <w:lang w:val="en-US"/>
        </w:rPr>
        <w:t xml:space="preserve"> The 2017 will be shipped in March 2019. The 2018 will be shipped in spring/early summer 2020.</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Cancellation of an order will be accepted only if made within fourteen working days from receipt of your invoice, in writing</w:t>
      </w:r>
      <w:r>
        <w:rPr>
          <w:rFonts w:ascii="Avenir Book" w:hAnsi="Avenir Book"/>
          <w:color w:val="34322c"/>
          <w:sz w:val="28"/>
          <w:szCs w:val="28"/>
          <w:shd w:val="clear" w:color="auto" w:fill="ffffff"/>
          <w:rtl w:val="0"/>
          <w:lang w:val="en-US"/>
        </w:rPr>
        <w:t xml:space="preserve"> to the address 55B Danvers Street, London SW3 5AY</w:t>
      </w:r>
      <w:r>
        <w:rPr>
          <w:rFonts w:ascii="Avenir Book" w:hAnsi="Avenir Book"/>
          <w:color w:val="34322c"/>
          <w:sz w:val="28"/>
          <w:szCs w:val="28"/>
          <w:shd w:val="clear" w:color="auto" w:fill="ffffff"/>
          <w:rtl w:val="0"/>
        </w:rPr>
        <w:t>.</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Heavy" w:hAnsi="Avenir Heavy"/>
          <w:color w:val="34322c"/>
          <w:sz w:val="28"/>
          <w:szCs w:val="28"/>
          <w:shd w:val="clear" w:color="auto" w:fill="ffffff"/>
          <w:rtl w:val="0"/>
          <w:lang w:val="en-US"/>
        </w:rPr>
        <w:t>Condition of wine</w:t>
      </w:r>
      <w:r>
        <w:rPr>
          <w:rFonts w:ascii="Avenir Book" w:hAnsi="Avenir Book"/>
          <w:color w:val="34322c"/>
          <w:sz w:val="28"/>
          <w:szCs w:val="28"/>
          <w:shd w:val="clear" w:color="auto" w:fill="ffffff"/>
          <w:rtl w:val="0"/>
        </w:rPr>
        <w:t xml:space="preserve">: </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The wines are moved directly from the winery in Beaune  by a specialist shipping company to LCB in and every care is taken with wines. If you believe the wine to have a technical fault p</w:t>
      </w:r>
      <w:r>
        <w:rPr>
          <w:rFonts w:ascii="Avenir Book" w:hAnsi="Avenir Book"/>
          <w:color w:val="34322c"/>
          <w:sz w:val="28"/>
          <w:szCs w:val="28"/>
          <w:shd w:val="clear" w:color="auto" w:fill="ffffff"/>
          <w:rtl w:val="0"/>
          <w:lang w:val="en-US"/>
        </w:rPr>
        <w:t>lease notify me on 07795524007</w:t>
      </w:r>
      <w:r>
        <w:rPr>
          <w:rFonts w:ascii="Avenir Book" w:hAnsi="Avenir Book"/>
          <w:color w:val="34322c"/>
          <w:sz w:val="28"/>
          <w:szCs w:val="28"/>
          <w:shd w:val="clear" w:color="auto" w:fill="ffffff"/>
          <w:rtl w:val="0"/>
          <w:lang w:val="en-US"/>
        </w:rPr>
        <w:t xml:space="preserve"> and I will ask you to return the bottles for inspection. As a Master of Wine I will assess the bottles and if find them faulty I will replace the bottles. </w:t>
      </w:r>
      <w:r>
        <w:rPr>
          <w:rFonts w:ascii="Avenir Book" w:hAnsi="Avenir Book"/>
          <w:color w:val="34322c"/>
          <w:sz w:val="28"/>
          <w:szCs w:val="28"/>
          <w:shd w:val="clear" w:color="auto" w:fill="ffffff"/>
          <w:rtl w:val="0"/>
          <w:lang w:val="en-US"/>
        </w:rPr>
        <w:t xml:space="preserve">Where it is not possible to replace the products, all sums already paid by you will be refunded. We do not refund </w:t>
      </w:r>
      <w:r>
        <w:rPr>
          <w:rFonts w:ascii="Avenir Book" w:hAnsi="Avenir Book" w:hint="default"/>
          <w:color w:val="34322c"/>
          <w:sz w:val="28"/>
          <w:szCs w:val="28"/>
          <w:shd w:val="clear" w:color="auto" w:fill="ffffff"/>
          <w:rtl w:val="0"/>
        </w:rPr>
        <w:t>“</w:t>
      </w:r>
      <w:r>
        <w:rPr>
          <w:rFonts w:ascii="Avenir Book" w:hAnsi="Avenir Book"/>
          <w:color w:val="34322c"/>
          <w:sz w:val="28"/>
          <w:szCs w:val="28"/>
          <w:shd w:val="clear" w:color="auto" w:fill="ffffff"/>
          <w:rtl w:val="0"/>
          <w:lang w:val="en-US"/>
        </w:rPr>
        <w:t>corked</w:t>
      </w:r>
      <w:r>
        <w:rPr>
          <w:rFonts w:ascii="Avenir Book" w:hAnsi="Avenir Book" w:hint="default"/>
          <w:color w:val="34322c"/>
          <w:sz w:val="28"/>
          <w:szCs w:val="28"/>
          <w:shd w:val="clear" w:color="auto" w:fill="ffffff"/>
          <w:rtl w:val="0"/>
        </w:rPr>
        <w:t xml:space="preserve">” </w:t>
      </w:r>
      <w:r>
        <w:rPr>
          <w:rFonts w:ascii="Avenir Book" w:hAnsi="Avenir Book"/>
          <w:color w:val="34322c"/>
          <w:sz w:val="28"/>
          <w:szCs w:val="28"/>
          <w:shd w:val="clear" w:color="auto" w:fill="ffffff"/>
          <w:rtl w:val="0"/>
        </w:rPr>
        <w:t>wines.</w:t>
      </w:r>
      <w:r>
        <w:rPr>
          <w:rFonts w:ascii="Avenir Book" w:hAnsi="Avenir Book"/>
          <w:color w:val="34322c"/>
          <w:sz w:val="28"/>
          <w:szCs w:val="28"/>
          <w:shd w:val="clear" w:color="auto" w:fill="ffffff"/>
          <w:rtl w:val="0"/>
          <w:lang w:val="en-US"/>
        </w:rPr>
        <w:t xml:space="preserve"> The red wines are unfiltered and whites may also be unfiltered. Hence the reds may not be crystal clear, even slightly cloudy if shaken around. There will be deposits of anthocyanin and on occasion harmless crystals as the wines age.</w:t>
      </w:r>
      <w:r>
        <w:rPr>
          <w:rFonts w:ascii="Avenir Book" w:hAnsi="Avenir Book"/>
          <w:color w:val="34322c"/>
          <w:sz w:val="28"/>
          <w:szCs w:val="28"/>
          <w:shd w:val="clear" w:color="auto" w:fill="ffffff"/>
          <w:rtl w:val="0"/>
        </w:rPr>
        <w:t xml:space="preserve"> </w:t>
      </w:r>
      <w:r>
        <w:rPr>
          <w:rFonts w:ascii="Avenir Book" w:hAnsi="Avenir Book"/>
          <w:color w:val="34322c"/>
          <w:sz w:val="28"/>
          <w:szCs w:val="28"/>
          <w:shd w:val="clear" w:color="auto" w:fill="ffffff"/>
          <w:rtl w:val="0"/>
          <w:lang w:val="en-US"/>
        </w:rPr>
        <w:t>None of these</w:t>
      </w:r>
      <w:r>
        <w:rPr>
          <w:rFonts w:ascii="Avenir Book" w:hAnsi="Avenir Book"/>
          <w:color w:val="34322c"/>
          <w:sz w:val="28"/>
          <w:szCs w:val="28"/>
          <w:shd w:val="clear" w:color="auto" w:fill="ffffff"/>
          <w:rtl w:val="0"/>
          <w:lang w:val="en-US"/>
        </w:rPr>
        <w:t xml:space="preserve"> are not considered to be faults.</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Allergies</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The wines contain sulphites and alcohol. We are not responsible for any  adverse reactions to sulphites or alcohol or any trace elements of products   used in the normal course of winemaking. The wines are made as naturally as possible with indigenous yeasts. There may be some fining for example with with casein.</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Heavy" w:cs="Avenir Heavy" w:hAnsi="Avenir Heavy" w:eastAsia="Avenir Heavy"/>
          <w:color w:val="34322c"/>
          <w:sz w:val="28"/>
          <w:szCs w:val="28"/>
          <w:shd w:val="clear" w:color="auto" w:fill="ffffff"/>
          <w:rtl w:val="0"/>
        </w:rPr>
      </w:pPr>
      <w:r>
        <w:rPr>
          <w:rFonts w:ascii="Avenir Heavy" w:hAnsi="Avenir Heavy"/>
          <w:color w:val="34322c"/>
          <w:sz w:val="28"/>
          <w:szCs w:val="28"/>
          <w:shd w:val="clear" w:color="auto" w:fill="ffffff"/>
          <w:rtl w:val="0"/>
          <w:lang w:val="en-US"/>
        </w:rPr>
        <w:t>Delivery</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Please confirm your eventual delivery instructions at the time of your order.</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Delivery is </w:t>
      </w:r>
      <w:r>
        <w:rPr>
          <w:rFonts w:ascii="Avenir Book" w:hAnsi="Avenir Book"/>
          <w:color w:val="34322c"/>
          <w:sz w:val="28"/>
          <w:szCs w:val="28"/>
          <w:shd w:val="clear" w:color="auto" w:fill="ffffff"/>
          <w:rtl w:val="0"/>
          <w:lang w:val="en-US"/>
        </w:rPr>
        <w:t xml:space="preserve">by LCB couriers and is passed on at cost. </w:t>
      </w:r>
      <w:r>
        <w:rPr>
          <w:rFonts w:ascii="Avenir Book" w:hAnsi="Avenir Book"/>
          <w:color w:val="34322c"/>
          <w:sz w:val="28"/>
          <w:szCs w:val="28"/>
          <w:shd w:val="clear" w:color="auto" w:fill="ffffff"/>
          <w:rtl w:val="0"/>
          <w:lang w:val="en-US"/>
        </w:rPr>
        <w:t xml:space="preserve">We are unable to guarantee a specific delivery time. </w:t>
      </w:r>
      <w:r>
        <w:rPr>
          <w:rFonts w:ascii="Avenir Book" w:hAnsi="Avenir Book"/>
          <w:color w:val="34322c"/>
          <w:sz w:val="28"/>
          <w:szCs w:val="28"/>
          <w:shd w:val="clear" w:color="auto" w:fill="ffffff"/>
          <w:rtl w:val="0"/>
          <w:lang w:val="en-US"/>
        </w:rPr>
        <w:t xml:space="preserve">The </w:t>
      </w:r>
      <w:r>
        <w:rPr>
          <w:rFonts w:ascii="Avenir Book" w:hAnsi="Avenir Book"/>
          <w:color w:val="34322c"/>
          <w:sz w:val="28"/>
          <w:szCs w:val="28"/>
          <w:shd w:val="clear" w:color="auto" w:fill="ffffff"/>
          <w:rtl w:val="0"/>
          <w:lang w:val="en-US"/>
        </w:rPr>
        <w:t>carriers can only deliver when a signature for receipt is obtainable. If a customer gives a specific instruction to leave the wine without a signature being obtained or to leave the wine at an alternative address or location, we cannot accept responsibility for any consequential loss or damage.</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If a delivery is damaged on receipt, we will replace the wine or credit your account to the value of the original purchase providing the bottles are returned to us within 14 days. Please notify </w:t>
      </w:r>
      <w:r>
        <w:rPr>
          <w:rFonts w:ascii="Avenir Book" w:hAnsi="Avenir Book"/>
          <w:color w:val="34322c"/>
          <w:sz w:val="28"/>
          <w:szCs w:val="28"/>
          <w:shd w:val="clear" w:color="auto" w:fill="ffffff"/>
          <w:rtl w:val="0"/>
          <w:lang w:val="en-US"/>
        </w:rPr>
        <w:t xml:space="preserve">me on 07795524007 </w:t>
      </w:r>
      <w:r>
        <w:rPr>
          <w:rFonts w:ascii="Avenir Book" w:hAnsi="Avenir Book"/>
          <w:color w:val="34322c"/>
          <w:sz w:val="28"/>
          <w:szCs w:val="28"/>
          <w:shd w:val="clear" w:color="auto" w:fill="ffffff"/>
          <w:rtl w:val="0"/>
          <w:lang w:val="en-US"/>
        </w:rPr>
        <w:t xml:space="preserve">if you wish to make a return, letting </w:t>
      </w:r>
      <w:r>
        <w:rPr>
          <w:rFonts w:ascii="Avenir Book" w:hAnsi="Avenir Book"/>
          <w:color w:val="34322c"/>
          <w:sz w:val="28"/>
          <w:szCs w:val="28"/>
          <w:shd w:val="clear" w:color="auto" w:fill="ffffff"/>
          <w:rtl w:val="0"/>
          <w:lang w:val="en-US"/>
        </w:rPr>
        <w:t>me</w:t>
      </w:r>
      <w:r>
        <w:rPr>
          <w:rFonts w:ascii="Avenir Book" w:hAnsi="Avenir Book"/>
          <w:color w:val="34322c"/>
          <w:sz w:val="28"/>
          <w:szCs w:val="28"/>
          <w:shd w:val="clear" w:color="auto" w:fill="ffffff"/>
          <w:rtl w:val="0"/>
          <w:lang w:val="en-US"/>
        </w:rPr>
        <w:t xml:space="preserve"> know the reason for it.</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Claims for breakages will only be considered if notice of the claim is given to us within three days of receipt of the consignment. Breakages must be retained with the packaging for examination by the carrier. </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Should a consignment not be received, we must be informed immediately on 0</w:t>
      </w:r>
      <w:r>
        <w:rPr>
          <w:rFonts w:ascii="Avenir Book" w:hAnsi="Avenir Book"/>
          <w:color w:val="34322c"/>
          <w:sz w:val="28"/>
          <w:szCs w:val="28"/>
          <w:shd w:val="clear" w:color="auto" w:fill="ffffff"/>
          <w:rtl w:val="0"/>
          <w:lang w:val="en-US"/>
        </w:rPr>
        <w:t>7705524007</w:t>
      </w:r>
      <w:r>
        <w:rPr>
          <w:rFonts w:ascii="Avenir Book" w:hAnsi="Avenir Book"/>
          <w:color w:val="34322c"/>
          <w:sz w:val="28"/>
          <w:szCs w:val="28"/>
          <w:shd w:val="clear" w:color="auto" w:fill="ffffff"/>
          <w:rtl w:val="0"/>
        </w:rPr>
        <w:t>.</w:t>
      </w:r>
    </w:p>
    <w:p>
      <w:pPr>
        <w:pStyle w:val="Default"/>
        <w:bidi w:val="0"/>
        <w:ind w:left="0" w:right="0" w:firstLine="0"/>
        <w:jc w:val="both"/>
        <w:rPr>
          <w:rFonts w:ascii="Avenir Heavy" w:cs="Avenir Heavy" w:hAnsi="Avenir Heavy" w:eastAsia="Avenir Heavy"/>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Heavy" w:hAnsi="Avenir Heavy"/>
          <w:color w:val="34322c"/>
          <w:sz w:val="28"/>
          <w:szCs w:val="28"/>
          <w:shd w:val="clear" w:color="auto" w:fill="ffffff"/>
          <w:rtl w:val="0"/>
        </w:rPr>
        <w:t>General</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Customers must be of the legal age to purchase alcohol in their country (18 years old in the UK) and by ordering from </w:t>
      </w:r>
      <w:r>
        <w:rPr>
          <w:rFonts w:ascii="Avenir Book" w:hAnsi="Avenir Book"/>
          <w:color w:val="34322c"/>
          <w:sz w:val="28"/>
          <w:szCs w:val="28"/>
          <w:shd w:val="clear" w:color="auto" w:fill="ffffff"/>
          <w:rtl w:val="0"/>
          <w:lang w:val="en-US"/>
        </w:rPr>
        <w:t xml:space="preserve">Sarah Marsh Ltd </w:t>
      </w:r>
      <w:r>
        <w:rPr>
          <w:rFonts w:ascii="Avenir Book" w:hAnsi="Avenir Book"/>
          <w:color w:val="34322c"/>
          <w:sz w:val="28"/>
          <w:szCs w:val="28"/>
          <w:shd w:val="clear" w:color="auto" w:fill="ffffff"/>
          <w:rtl w:val="0"/>
          <w:lang w:val="en-US"/>
        </w:rPr>
        <w:t>a customer confirms that s/he is of the applicable age limit. These terms and conditions and all our contracts are governed by English Law and are subject to the exclusive jurisdiction of the English Courts. We shall not be liable for any failure to meet our obligations caused by circumstances beyond our control. If any provision of these terms and conditions is found by a court to be invalid, ineffective or unenforceable, the remainder of these terms and conditions shall continue to be valid and enforceable.</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Fonts w:ascii="Avenir Book" w:cs="Avenir Book" w:hAnsi="Avenir Book" w:eastAsia="Avenir Book"/>
          <w:color w:val="34322c"/>
          <w:sz w:val="28"/>
          <w:szCs w:val="28"/>
          <w:shd w:val="clear" w:color="auto" w:fill="ffffff"/>
          <w:rtl w:val="0"/>
        </w:rPr>
      </w:pPr>
      <w:r>
        <w:rPr>
          <w:rFonts w:ascii="Avenir Book" w:hAnsi="Avenir Book"/>
          <w:color w:val="34322c"/>
          <w:sz w:val="28"/>
          <w:szCs w:val="28"/>
          <w:shd w:val="clear" w:color="auto" w:fill="ffffff"/>
          <w:rtl w:val="0"/>
          <w:lang w:val="en-US"/>
        </w:rPr>
        <w:t xml:space="preserve">All purchases from </w:t>
      </w:r>
      <w:r>
        <w:rPr>
          <w:rFonts w:ascii="Avenir Book" w:hAnsi="Avenir Book"/>
          <w:color w:val="34322c"/>
          <w:sz w:val="28"/>
          <w:szCs w:val="28"/>
          <w:shd w:val="clear" w:color="auto" w:fill="ffffff"/>
          <w:rtl w:val="0"/>
          <w:lang w:val="en-US"/>
        </w:rPr>
        <w:t xml:space="preserve">Sarah Marsh Ltd </w:t>
      </w:r>
      <w:r>
        <w:rPr>
          <w:rFonts w:ascii="Avenir Book" w:hAnsi="Avenir Book"/>
          <w:color w:val="34322c"/>
          <w:sz w:val="28"/>
          <w:szCs w:val="28"/>
          <w:shd w:val="clear" w:color="auto" w:fill="ffffff"/>
          <w:rtl w:val="0"/>
          <w:lang w:val="en-US"/>
        </w:rPr>
        <w:t>are subject to these terms and conditions.</w:t>
      </w:r>
    </w:p>
    <w:p>
      <w:pPr>
        <w:pStyle w:val="Default"/>
        <w:bidi w:val="0"/>
        <w:ind w:left="0" w:right="0" w:firstLine="0"/>
        <w:jc w:val="both"/>
        <w:rPr>
          <w:rFonts w:ascii="Avenir Book" w:cs="Avenir Book" w:hAnsi="Avenir Book" w:eastAsia="Avenir Book"/>
          <w:color w:val="34322c"/>
          <w:sz w:val="28"/>
          <w:szCs w:val="28"/>
          <w:shd w:val="clear" w:color="auto" w:fill="ffffff"/>
          <w:rtl w:val="0"/>
        </w:rPr>
      </w:pPr>
    </w:p>
    <w:p>
      <w:pPr>
        <w:pStyle w:val="Default"/>
        <w:bidi w:val="0"/>
        <w:ind w:left="0" w:right="0" w:firstLine="0"/>
        <w:jc w:val="both"/>
        <w:rPr>
          <w:rtl w:val="0"/>
        </w:rPr>
      </w:pPr>
      <w:r>
        <w:rPr>
          <w:rFonts w:ascii="Avenir Book" w:hAnsi="Avenir Book"/>
          <w:color w:val="34322c"/>
          <w:sz w:val="28"/>
          <w:szCs w:val="28"/>
          <w:shd w:val="clear" w:color="auto" w:fill="ffffff"/>
          <w:rtl w:val="0"/>
          <w:lang w:val="en-US"/>
        </w:rPr>
        <w:t xml:space="preserve">Please drink responsibly, visit </w:t>
      </w:r>
      <w:r>
        <w:rPr>
          <w:rStyle w:val="Hyperlink.0"/>
          <w:rFonts w:ascii="Avenir Book" w:cs="Avenir Book" w:hAnsi="Avenir Book" w:eastAsia="Avenir Book"/>
          <w:color w:val="738337"/>
          <w:sz w:val="28"/>
          <w:szCs w:val="28"/>
          <w:shd w:val="clear" w:color="auto" w:fill="ffffff"/>
          <w:rtl w:val="0"/>
        </w:rPr>
        <w:fldChar w:fldCharType="begin" w:fldLock="0"/>
      </w:r>
      <w:r>
        <w:rPr>
          <w:rStyle w:val="Hyperlink.0"/>
          <w:rFonts w:ascii="Avenir Book" w:cs="Avenir Book" w:hAnsi="Avenir Book" w:eastAsia="Avenir Book"/>
          <w:color w:val="738337"/>
          <w:sz w:val="28"/>
          <w:szCs w:val="28"/>
          <w:shd w:val="clear" w:color="auto" w:fill="ffffff"/>
          <w:rtl w:val="0"/>
        </w:rPr>
        <w:instrText xml:space="preserve"> HYPERLINK "http://www.drinkaware.co.uk/"</w:instrText>
      </w:r>
      <w:r>
        <w:rPr>
          <w:rStyle w:val="Hyperlink.0"/>
          <w:rFonts w:ascii="Avenir Book" w:cs="Avenir Book" w:hAnsi="Avenir Book" w:eastAsia="Avenir Book"/>
          <w:color w:val="738337"/>
          <w:sz w:val="28"/>
          <w:szCs w:val="28"/>
          <w:shd w:val="clear" w:color="auto" w:fill="ffffff"/>
          <w:rtl w:val="0"/>
        </w:rPr>
        <w:fldChar w:fldCharType="separate" w:fldLock="0"/>
      </w:r>
      <w:r>
        <w:rPr>
          <w:rStyle w:val="Hyperlink.0"/>
          <w:rFonts w:ascii="Avenir Book" w:hAnsi="Avenir Book"/>
          <w:color w:val="738337"/>
          <w:sz w:val="28"/>
          <w:szCs w:val="28"/>
          <w:shd w:val="clear" w:color="auto" w:fill="ffffff"/>
          <w:rtl w:val="0"/>
        </w:rPr>
        <w:t>www.drinkaware.co.uk</w:t>
      </w:r>
      <w:r>
        <w:rPr>
          <w:rFonts w:ascii="Avenir Book" w:cs="Avenir Book" w:hAnsi="Avenir Book" w:eastAsia="Avenir Book"/>
          <w:color w:val="34322c"/>
          <w:sz w:val="28"/>
          <w:szCs w:val="28"/>
          <w:shd w:val="clear" w:color="auto" w:fill="ffffff"/>
          <w:rtl w:val="0"/>
        </w:rPr>
        <w:fldChar w:fldCharType="end" w:fldLock="0"/>
      </w:r>
      <w:r>
        <w:rPr>
          <w:rFonts w:ascii="Avenir Book" w:hAnsi="Avenir Book"/>
          <w:color w:val="34322c"/>
          <w:sz w:val="28"/>
          <w:szCs w:val="28"/>
          <w:shd w:val="clear" w:color="auto" w:fill="ffffff"/>
          <w:rtl w:val="0"/>
          <w:lang w:val="en-US"/>
        </w:rPr>
        <w:t xml:space="preserve"> for the facts.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738337"/>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